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47345" w14:textId="77777777" w:rsidR="00EB34A1" w:rsidRPr="00B8233D" w:rsidRDefault="00EB34A1" w:rsidP="00EB34A1">
      <w:pPr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0" w:name="_GoBack"/>
      <w:bookmarkEnd w:id="0"/>
      <w:r w:rsidRPr="00B8233D">
        <w:rPr>
          <w:rFonts w:ascii="Times New Roman" w:hAnsi="Times New Roman"/>
          <w:b/>
          <w:bCs/>
          <w:sz w:val="28"/>
          <w:szCs w:val="28"/>
          <w:lang w:val="lv-LV"/>
        </w:rPr>
        <w:t>Kravas a/m piekabes (dzīvojamais furgons) specifikācija.</w:t>
      </w:r>
    </w:p>
    <w:p w14:paraId="6416E758" w14:textId="77777777" w:rsidR="00EB34A1" w:rsidRPr="00B8233D" w:rsidRDefault="00EB34A1" w:rsidP="00EB34A1">
      <w:pPr>
        <w:ind w:firstLine="593"/>
        <w:jc w:val="both"/>
        <w:rPr>
          <w:rFonts w:ascii="Times New Roman" w:hAnsi="Times New Roman"/>
          <w:sz w:val="24"/>
          <w:szCs w:val="24"/>
          <w:lang w:val="lv-LV"/>
        </w:rPr>
      </w:pPr>
      <w:r w:rsidRPr="00B8233D">
        <w:rPr>
          <w:rFonts w:ascii="Times New Roman" w:hAnsi="Times New Roman"/>
          <w:sz w:val="24"/>
          <w:szCs w:val="24"/>
          <w:lang w:val="lv-LV"/>
        </w:rPr>
        <w:t>Uz kravas automašīnas divasu piekabes rāmj</w:t>
      </w:r>
      <w:r w:rsidR="00336D09">
        <w:rPr>
          <w:rFonts w:ascii="Times New Roman" w:hAnsi="Times New Roman"/>
          <w:sz w:val="24"/>
          <w:szCs w:val="24"/>
          <w:lang w:val="lv-LV"/>
        </w:rPr>
        <w:t xml:space="preserve">a uzmontēts dzīvojamais furgons. Piekabe ar furgonu </w:t>
      </w:r>
      <w:r w:rsidRPr="00B8233D">
        <w:rPr>
          <w:rFonts w:ascii="Times New Roman" w:hAnsi="Times New Roman"/>
          <w:sz w:val="24"/>
          <w:szCs w:val="24"/>
          <w:lang w:val="lv-LV"/>
        </w:rPr>
        <w:t>reģistrēta Ceļu satiksmes drošības direkcijā</w:t>
      </w:r>
      <w:r>
        <w:rPr>
          <w:rFonts w:ascii="Times New Roman" w:hAnsi="Times New Roman"/>
          <w:sz w:val="24"/>
          <w:szCs w:val="24"/>
          <w:lang w:val="lv-LV"/>
        </w:rPr>
        <w:t xml:space="preserve"> (CSDD)</w:t>
      </w:r>
      <w:r w:rsidRPr="00B8233D">
        <w:rPr>
          <w:rFonts w:ascii="Times New Roman" w:hAnsi="Times New Roman"/>
          <w:sz w:val="24"/>
          <w:szCs w:val="24"/>
          <w:lang w:val="lv-LV"/>
        </w:rPr>
        <w:t>:</w:t>
      </w:r>
    </w:p>
    <w:p w14:paraId="5DB60D88" w14:textId="77777777" w:rsidR="00EB34A1" w:rsidRPr="00B8233D" w:rsidRDefault="00EB34A1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B8233D">
        <w:rPr>
          <w:rFonts w:ascii="Times New Roman" w:hAnsi="Times New Roman"/>
          <w:sz w:val="24"/>
          <w:szCs w:val="24"/>
          <w:lang w:val="lv-LV"/>
        </w:rPr>
        <w:t xml:space="preserve">kategorija – “O”, atkarībā no masas, </w:t>
      </w:r>
    </w:p>
    <w:p w14:paraId="2C321032" w14:textId="77777777" w:rsidR="00EB34A1" w:rsidRPr="00B8233D" w:rsidRDefault="00EB34A1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B8233D">
        <w:rPr>
          <w:rFonts w:ascii="Times New Roman" w:hAnsi="Times New Roman"/>
          <w:sz w:val="24"/>
          <w:szCs w:val="24"/>
          <w:lang w:val="lv-LV"/>
        </w:rPr>
        <w:t>tips – “Kravas piekabe dzīvojamā”,</w:t>
      </w:r>
    </w:p>
    <w:p w14:paraId="17A41653" w14:textId="77777777" w:rsidR="00EB34A1" w:rsidRDefault="00EB34A1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B8233D">
        <w:rPr>
          <w:rFonts w:ascii="Times New Roman" w:hAnsi="Times New Roman"/>
          <w:sz w:val="24"/>
          <w:szCs w:val="24"/>
          <w:lang w:val="lv-LV"/>
        </w:rPr>
        <w:t>reģistrācijas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8233D">
        <w:rPr>
          <w:rFonts w:ascii="Times New Roman" w:hAnsi="Times New Roman"/>
          <w:sz w:val="24"/>
          <w:szCs w:val="24"/>
          <w:lang w:val="lv-LV"/>
        </w:rPr>
        <w:t>Nr., kas atļauj bez ierobežoj</w:t>
      </w:r>
      <w:r>
        <w:rPr>
          <w:rFonts w:ascii="Times New Roman" w:hAnsi="Times New Roman"/>
          <w:sz w:val="24"/>
          <w:szCs w:val="24"/>
          <w:lang w:val="lv-LV"/>
        </w:rPr>
        <w:t>umiem piedalīties ceļu satiksmē,</w:t>
      </w:r>
    </w:p>
    <w:p w14:paraId="0CF91E8F" w14:textId="77777777" w:rsidR="00EB34A1" w:rsidRDefault="00EB34A1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garums: 7,5-8,0 metri,</w:t>
      </w:r>
    </w:p>
    <w:p w14:paraId="4C161476" w14:textId="21ED637C" w:rsidR="00EB34A1" w:rsidRDefault="0093461B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cinkots </w:t>
      </w:r>
      <w:r w:rsidR="00EB34A1">
        <w:rPr>
          <w:rFonts w:ascii="Times New Roman" w:hAnsi="Times New Roman"/>
          <w:sz w:val="24"/>
          <w:szCs w:val="24"/>
          <w:lang w:val="lv-LV"/>
        </w:rPr>
        <w:t>piekabes rāmis,</w:t>
      </w:r>
    </w:p>
    <w:p w14:paraId="061BDBC5" w14:textId="77777777" w:rsidR="00EB34A1" w:rsidRDefault="00EB34A1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piekabes priekšējā ass - grozāma ar fiksācijas iespēju,</w:t>
      </w:r>
    </w:p>
    <w:p w14:paraId="33DC3243" w14:textId="6CEB2B31" w:rsidR="00450413" w:rsidRDefault="00450413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nesapāroti riteņi ar riepām 385/65R22.5,</w:t>
      </w:r>
    </w:p>
    <w:p w14:paraId="793E7A6A" w14:textId="09678FA8" w:rsidR="00450413" w:rsidRPr="00450413" w:rsidRDefault="00450413" w:rsidP="00EB34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šasijas (rāmja) orientējošie un vēlamie izmēri – </w:t>
      </w:r>
      <w:r w:rsidRPr="00450413">
        <w:rPr>
          <w:rFonts w:ascii="Times New Roman" w:hAnsi="Times New Roman"/>
          <w:b/>
          <w:sz w:val="24"/>
          <w:szCs w:val="24"/>
          <w:lang w:val="lv-LV"/>
        </w:rPr>
        <w:t>Pielikums Nr.1.</w:t>
      </w:r>
    </w:p>
    <w:p w14:paraId="75CAD36E" w14:textId="4B8291C6" w:rsidR="00EB34A1" w:rsidRDefault="00EB34A1" w:rsidP="00B5606A">
      <w:pPr>
        <w:pStyle w:val="ListParagraph"/>
        <w:ind w:left="953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8406" w:type="dxa"/>
        <w:tblLook w:val="04A0" w:firstRow="1" w:lastRow="0" w:firstColumn="1" w:lastColumn="0" w:noHBand="0" w:noVBand="1"/>
      </w:tblPr>
      <w:tblGrid>
        <w:gridCol w:w="1176"/>
        <w:gridCol w:w="7230"/>
      </w:tblGrid>
      <w:tr w:rsidR="00EB34A1" w:rsidRPr="00325452" w14:paraId="69D21A60" w14:textId="77777777" w:rsidTr="00336D09">
        <w:trPr>
          <w:trHeight w:val="915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E0C04" w14:textId="77777777" w:rsidR="00EB34A1" w:rsidRPr="00B8233D" w:rsidRDefault="00EB34A1" w:rsidP="00336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Pozīcijas Nr. </w:t>
            </w:r>
            <w:r w:rsidR="00336D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rasējumā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9C0A" w14:textId="223F80D7" w:rsidR="00EB34A1" w:rsidRPr="00B8233D" w:rsidRDefault="00336D09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Rasējumā</w:t>
            </w:r>
            <w:r w:rsidR="00EB34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="004504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(Pielikums Nr.2) </w:t>
            </w:r>
            <w:r w:rsidR="00EB34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atainotās p</w:t>
            </w:r>
            <w:r w:rsidR="00EB34A1" w:rsidRPr="00B823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ozīcijas nosaukums</w:t>
            </w:r>
          </w:p>
        </w:tc>
      </w:tr>
      <w:tr w:rsidR="00EB34A1" w:rsidRPr="001B271C" w14:paraId="18CFFAB3" w14:textId="77777777" w:rsidTr="00336D09">
        <w:trPr>
          <w:trHeight w:val="300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CC16" w14:textId="77777777" w:rsidR="00EB34A1" w:rsidRPr="00B8233D" w:rsidRDefault="00EB34A1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44176" w14:textId="77777777" w:rsidR="00EB34A1" w:rsidRPr="00B8233D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Divstāvīgā gulta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EB34A1" w:rsidRPr="001B271C" w14:paraId="1AC68BD3" w14:textId="77777777" w:rsidTr="00336D09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CA8" w14:textId="77777777" w:rsidR="00EB34A1" w:rsidRPr="00B8233D" w:rsidRDefault="00EB34A1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25BBF" w14:textId="77777777" w:rsidR="00EB34A1" w:rsidRPr="00B8233D" w:rsidRDefault="00F32249" w:rsidP="00F32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Nolokāms galds</w:t>
            </w:r>
            <w:r w:rsidR="00EB34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EB34A1" w:rsidRPr="00F32249" w14:paraId="14983E78" w14:textId="77777777" w:rsidTr="00336D09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489" w14:textId="77777777" w:rsidR="00EB34A1" w:rsidRPr="00B8233D" w:rsidRDefault="00EB34A1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2F2A" w14:textId="77777777" w:rsidR="00EB34A1" w:rsidRPr="00B8233D" w:rsidRDefault="001F18B7" w:rsidP="001F1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Skapītis.</w:t>
            </w:r>
          </w:p>
        </w:tc>
      </w:tr>
      <w:tr w:rsidR="00EB34A1" w:rsidRPr="001F18B7" w14:paraId="29EB7D53" w14:textId="77777777" w:rsidTr="00336D09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3DC3" w14:textId="77777777" w:rsidR="00EB34A1" w:rsidRPr="00B8233D" w:rsidRDefault="00EB34A1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B3635" w14:textId="77777777" w:rsidR="00EB34A1" w:rsidRPr="00B8233D" w:rsidRDefault="001F18B7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Bīdāmās durvis.</w:t>
            </w:r>
          </w:p>
        </w:tc>
      </w:tr>
      <w:tr w:rsidR="00EB34A1" w:rsidRPr="001F18B7" w14:paraId="4B259FD1" w14:textId="77777777" w:rsidTr="00336D09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AC79" w14:textId="77777777" w:rsidR="00EB34A1" w:rsidRPr="00B8233D" w:rsidRDefault="00EB34A1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7732" w14:textId="77777777" w:rsidR="00EB34A1" w:rsidRPr="00B8233D" w:rsidRDefault="001F18B7" w:rsidP="001F1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Ģērbtuve. </w:t>
            </w:r>
          </w:p>
        </w:tc>
      </w:tr>
      <w:tr w:rsidR="00EB34A1" w:rsidRPr="00325452" w14:paraId="128E754C" w14:textId="77777777" w:rsidTr="00336D09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E8EB" w14:textId="77777777" w:rsidR="00EB34A1" w:rsidRPr="00B8233D" w:rsidRDefault="00EB34A1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6</w:t>
            </w:r>
            <w:r w:rsidR="001F18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;7;8;9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470F6" w14:textId="77777777" w:rsidR="00EB34A1" w:rsidRPr="00B8233D" w:rsidRDefault="00924222" w:rsidP="0092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Ledusskapis/skapītis ar galdu/</w:t>
            </w:r>
            <w:r w:rsidR="001F18B7"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elektr.</w:t>
            </w:r>
            <w:r w:rsidR="001F18B7"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plīts</w:t>
            </w:r>
            <w:proofErr w:type="spellEnd"/>
            <w:r w:rsidR="001F18B7"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/izlietne</w:t>
            </w:r>
            <w:r w:rsidR="001F18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EB34A1" w:rsidRPr="001F18B7" w14:paraId="5A96F7CB" w14:textId="77777777" w:rsidTr="00336D09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5AF" w14:textId="77777777" w:rsidR="00EB34A1" w:rsidRPr="00B8233D" w:rsidRDefault="00924222" w:rsidP="00745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959CE" w14:textId="77777777" w:rsidR="00EB34A1" w:rsidRPr="00B8233D" w:rsidRDefault="00924222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Ūdens tvertne (100-150 litri).</w:t>
            </w:r>
          </w:p>
        </w:tc>
      </w:tr>
      <w:tr w:rsidR="00EB34A1" w:rsidRPr="009B2499" w14:paraId="48493AA2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D1D48" w14:textId="4DEF87ED" w:rsidR="00EB34A1" w:rsidRPr="00B8233D" w:rsidRDefault="00EB34A1" w:rsidP="009B2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Aprīkojums, kas nav uzrādīts </w:t>
            </w:r>
            <w:r w:rsidR="009B2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rasējumā</w:t>
            </w:r>
          </w:p>
        </w:tc>
      </w:tr>
      <w:tr w:rsidR="00EB34A1" w:rsidRPr="00325452" w14:paraId="10D44C10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5B2CD9" w14:textId="77777777" w:rsidR="00EB34A1" w:rsidRPr="00B8233D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D01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Ārsienu un grīdas siltuma caurlaidības koeficients: U ≤ 0.54 [W/(m2K)]*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EB34A1" w:rsidRPr="009B2499" w14:paraId="5632113E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76C360" w14:textId="44BFE975" w:rsidR="00EB34A1" w:rsidRPr="00D0146C" w:rsidRDefault="00EB34A1" w:rsidP="00336D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Viss elektroaprīkojums </w:t>
            </w:r>
            <w:r w:rsidR="009B2499">
              <w:rPr>
                <w:rFonts w:ascii="Times New Roman" w:hAnsi="Times New Roman"/>
                <w:sz w:val="24"/>
                <w:szCs w:val="24"/>
                <w:lang w:val="lv-LV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220V spriegumam</w:t>
            </w:r>
            <w:r w:rsidR="00336D0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ar virs apmetuma vadu izvietojumu penālī. Vēlami elektroinstalācijas izolācijas pretestības mērījumi.</w:t>
            </w:r>
          </w:p>
        </w:tc>
      </w:tr>
      <w:tr w:rsidR="00EB34A1" w:rsidRPr="00325452" w14:paraId="0D297C2B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C496B" w14:textId="77777777" w:rsidR="00EB34A1" w:rsidRPr="00B8233D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Elekt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r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iskā apsilde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3 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eļļas radiatori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1.5-2.0 kW ar regulatoru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9B2499" w:rsidRPr="00325452" w14:paraId="745104C2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D80BFF" w14:textId="24DDD189" w:rsidR="009B2499" w:rsidRPr="00B8233D" w:rsidRDefault="009B2499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 gaisa kondicionieri ar stiprinājumu pie iekšsienām.</w:t>
            </w:r>
          </w:p>
        </w:tc>
      </w:tr>
      <w:tr w:rsidR="00EB34A1" w:rsidRPr="009B2499" w14:paraId="44C944EC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D3F7D" w14:textId="77777777" w:rsidR="00EB34A1" w:rsidRPr="00B8233D" w:rsidRDefault="00EB34A1" w:rsidP="00745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Virs apmetuma e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lektriskās rozetes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elektroinstalācijas penālī 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vismaz 8 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gab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.). Izvietojums un skaits jāsaskaņo izgatavošanas procesā.</w:t>
            </w:r>
          </w:p>
        </w:tc>
      </w:tr>
      <w:tr w:rsidR="00EB34A1" w:rsidRPr="00325452" w14:paraId="7B21E004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65F982" w14:textId="77777777" w:rsidR="00EB34A1" w:rsidRPr="00EF472C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Ieejas durvju un kāpņu apgaismojums no ārpuses ar ieslēgšanu no iekštelpas.</w:t>
            </w:r>
          </w:p>
        </w:tc>
      </w:tr>
      <w:tr w:rsidR="00EB34A1" w:rsidRPr="00325452" w14:paraId="43D0F343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BF9F4" w14:textId="77777777" w:rsidR="00EB34A1" w:rsidRPr="00B8233D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Sprieguma (uz dažādiem patērētājiem) sadales skapis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EB34A1" w:rsidRPr="00325452" w14:paraId="26340696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112137" w14:textId="77777777" w:rsidR="00EB34A1" w:rsidRPr="00B8233D" w:rsidRDefault="00EB34A1" w:rsidP="0092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Piespiedu ventilācija virs plīts un </w:t>
            </w:r>
            <w:r w:rsidR="009242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dabiskā ventilācija telpās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  <w:tr w:rsidR="00EB34A1" w:rsidRPr="00325452" w14:paraId="12835889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ED6689" w14:textId="77777777" w:rsidR="00EB34A1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Ventilācijas atveres guļamtelpas gaisa apmaiņas nodrošināšanai</w:t>
            </w:r>
          </w:p>
        </w:tc>
      </w:tr>
      <w:tr w:rsidR="00EB34A1" w:rsidRPr="00336D09" w14:paraId="0D19F40A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E82D2D" w14:textId="77777777" w:rsidR="00EB34A1" w:rsidRDefault="00924222" w:rsidP="00336D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>3-5</w:t>
            </w:r>
            <w:r w:rsidR="00EB34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logi (1</w:t>
            </w:r>
            <w:r w:rsidR="00336D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-2</w:t>
            </w:r>
            <w:r w:rsidR="00EB34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no tiem atveram</w:t>
            </w:r>
            <w:r w:rsidR="00336D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i</w:t>
            </w:r>
            <w:r w:rsidR="00EB34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(ar pretodu tīklu) </w:t>
            </w:r>
            <w:r w:rsidR="00EB34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gaisa apmaiņai telpās). Izvietojums jāsaskaņo izgatavošanas procesā.</w:t>
            </w:r>
          </w:p>
        </w:tc>
      </w:tr>
      <w:tr w:rsidR="009B2499" w:rsidRPr="00325452" w14:paraId="4324AA13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E4C9F5" w14:textId="4FCB4184" w:rsidR="009B2499" w:rsidRDefault="009B2499" w:rsidP="00336D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>saliekams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>pārnēsājams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>galds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 xml:space="preserve"> un 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>taburetes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</w:tr>
      <w:tr w:rsidR="00EB34A1" w:rsidRPr="00325452" w14:paraId="07871369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B3CB32" w14:textId="77777777" w:rsidR="00EB34A1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Vieta un stiprinājums 2 ugunsdzēsības aparātiem 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dzēstspēju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27A144B.</w:t>
            </w:r>
          </w:p>
        </w:tc>
      </w:tr>
      <w:tr w:rsidR="00EB34A1" w:rsidRPr="00325452" w14:paraId="7C6C7EE7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00593E" w14:textId="77777777" w:rsidR="00EB34A1" w:rsidRDefault="00EB34A1" w:rsidP="007456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Ugunsdzēsības trauksmes devēji guļamtelpā un sadzīves telpā. </w:t>
            </w:r>
          </w:p>
        </w:tc>
      </w:tr>
      <w:tr w:rsidR="00EB34A1" w:rsidRPr="00325452" w14:paraId="5A571BCD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4D6CE2" w14:textId="26BC0E67" w:rsidR="00EB34A1" w:rsidRPr="00B8233D" w:rsidRDefault="00EB34A1" w:rsidP="00745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Hermētiska kaste dīzeļģenerato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ra un citu iekārtu pārvadāšanai</w:t>
            </w:r>
            <w:r w:rsidR="0032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zem piekabes rāmja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. Izmēri un izvietojums jāsaskaņo izgatavošanas procesā.</w:t>
            </w:r>
          </w:p>
        </w:tc>
      </w:tr>
      <w:tr w:rsidR="00EB34A1" w:rsidRPr="00325452" w14:paraId="56560FEE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16C" w14:textId="77777777" w:rsidR="00EB34A1" w:rsidRPr="00B8233D" w:rsidRDefault="00EB34A1" w:rsidP="00745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Hermētisks 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kapis ar rozetēm elektroapgādes </w:t>
            </w:r>
            <w:r w:rsidRPr="00B8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pieslēgšanai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no 3 fāžu ģeneratora vai tīkla ar spriegumu ~ 230/400V.</w:t>
            </w:r>
          </w:p>
        </w:tc>
      </w:tr>
      <w:tr w:rsidR="00EB34A1" w:rsidRPr="00325452" w14:paraId="3256FDC2" w14:textId="77777777" w:rsidTr="00336D09">
        <w:trPr>
          <w:trHeight w:val="30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DF32E" w14:textId="77777777" w:rsidR="00EB34A1" w:rsidRPr="00B8233D" w:rsidRDefault="00EB34A1" w:rsidP="006D35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Ūdens apgādes kontūrs virtuves izlietnes ūdeni. Ūdens tvertne</w:t>
            </w:r>
            <w:r w:rsidR="006D35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ar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pretsvārstību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starpsienām un lūku mazgāšanai. </w:t>
            </w:r>
          </w:p>
        </w:tc>
      </w:tr>
      <w:tr w:rsidR="00EB34A1" w:rsidRPr="00325452" w14:paraId="33D8FCF4" w14:textId="77777777" w:rsidTr="00336D09">
        <w:trPr>
          <w:trHeight w:val="315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51D158" w14:textId="77777777" w:rsidR="00EB34A1" w:rsidRPr="00B8233D" w:rsidRDefault="00EB34A1" w:rsidP="00745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Obligāta iespēja ūdens apgādes kontūru iztukšot, lai </w:t>
            </w:r>
            <w:r w:rsidRPr="00D01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no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vērstu sistēmas aizsalšanu </w:t>
            </w:r>
            <w:r w:rsidRPr="00D01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pie apkārtējās gaisa temperatūras, kas zemāka par 0 grādiem C.</w:t>
            </w:r>
          </w:p>
        </w:tc>
      </w:tr>
      <w:tr w:rsidR="00EB34A1" w:rsidRPr="00325452" w14:paraId="3B641370" w14:textId="77777777" w:rsidTr="009B2499">
        <w:trPr>
          <w:trHeight w:val="305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CEA45" w14:textId="386E79FF" w:rsidR="00EB34A1" w:rsidRPr="00336D09" w:rsidRDefault="00EB34A1" w:rsidP="009B24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</w:pPr>
            <w:r w:rsidRPr="00336D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Nolokāmas kāpnes pie ieejas durvīm.</w:t>
            </w:r>
            <w:r w:rsidR="00336D09" w:rsidRPr="00336D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2499" w:rsidRPr="00325452" w14:paraId="143674C9" w14:textId="77777777" w:rsidTr="009B2499">
        <w:trPr>
          <w:trHeight w:val="341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223420" w14:textId="6F7CA10E" w:rsidR="009B2499" w:rsidRPr="009B2499" w:rsidRDefault="009B2499" w:rsidP="009B24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Izbīdā</w:t>
            </w:r>
            <w:r w:rsidRPr="00336D0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 ūdensnecaurlaidīga 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nojume (markīze, tents, vai cits risinājums) virs ieejas durvīm un līdz furgona aizmugurei.</w:t>
            </w:r>
          </w:p>
        </w:tc>
      </w:tr>
    </w:tbl>
    <w:p w14:paraId="094A7646" w14:textId="77777777" w:rsidR="00EB34A1" w:rsidRDefault="00EB34A1" w:rsidP="00EB34A1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A812F5" w14:textId="77777777" w:rsidR="00EB34A1" w:rsidRDefault="00EB34A1" w:rsidP="00EB34A1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Furgona </w:t>
      </w:r>
      <w:r w:rsidRPr="00B8233D">
        <w:rPr>
          <w:rFonts w:ascii="Times New Roman" w:hAnsi="Times New Roman"/>
          <w:sz w:val="24"/>
          <w:szCs w:val="24"/>
          <w:lang w:val="lv-LV"/>
        </w:rPr>
        <w:t>gabarīti</w:t>
      </w:r>
      <w:r>
        <w:rPr>
          <w:rFonts w:ascii="Times New Roman" w:hAnsi="Times New Roman"/>
          <w:sz w:val="24"/>
          <w:szCs w:val="24"/>
          <w:lang w:val="lv-LV"/>
        </w:rPr>
        <w:t>em</w:t>
      </w:r>
      <w:r w:rsidRPr="00B8233D">
        <w:rPr>
          <w:rFonts w:ascii="Times New Roman" w:hAnsi="Times New Roman"/>
          <w:sz w:val="24"/>
          <w:szCs w:val="24"/>
          <w:lang w:val="lv-LV"/>
        </w:rPr>
        <w:t xml:space="preserve">, durvju, logu un </w:t>
      </w:r>
      <w:r>
        <w:rPr>
          <w:rFonts w:ascii="Times New Roman" w:hAnsi="Times New Roman"/>
          <w:sz w:val="24"/>
          <w:szCs w:val="24"/>
          <w:lang w:val="lv-LV"/>
        </w:rPr>
        <w:t xml:space="preserve">iekārtu </w:t>
      </w:r>
      <w:r w:rsidRPr="00B8233D">
        <w:rPr>
          <w:rFonts w:ascii="Times New Roman" w:hAnsi="Times New Roman"/>
          <w:sz w:val="24"/>
          <w:szCs w:val="24"/>
          <w:lang w:val="lv-LV"/>
        </w:rPr>
        <w:t>iekšēja</w:t>
      </w:r>
      <w:r>
        <w:rPr>
          <w:rFonts w:ascii="Times New Roman" w:hAnsi="Times New Roman"/>
          <w:sz w:val="24"/>
          <w:szCs w:val="24"/>
          <w:lang w:val="lv-LV"/>
        </w:rPr>
        <w:t>m</w:t>
      </w:r>
      <w:r w:rsidRPr="00B8233D">
        <w:rPr>
          <w:rFonts w:ascii="Times New Roman" w:hAnsi="Times New Roman"/>
          <w:sz w:val="24"/>
          <w:szCs w:val="24"/>
          <w:lang w:val="lv-LV"/>
        </w:rPr>
        <w:t xml:space="preserve"> izkārtojum</w:t>
      </w:r>
      <w:r>
        <w:rPr>
          <w:rFonts w:ascii="Times New Roman" w:hAnsi="Times New Roman"/>
          <w:sz w:val="24"/>
          <w:szCs w:val="24"/>
          <w:lang w:val="lv-LV"/>
        </w:rPr>
        <w:t xml:space="preserve">am </w:t>
      </w:r>
      <w:r w:rsidRPr="00B8233D">
        <w:rPr>
          <w:rFonts w:ascii="Times New Roman" w:hAnsi="Times New Roman"/>
          <w:sz w:val="24"/>
          <w:szCs w:val="24"/>
          <w:lang w:val="lv-LV"/>
        </w:rPr>
        <w:t>skicē</w:t>
      </w:r>
      <w:r>
        <w:rPr>
          <w:rFonts w:ascii="Times New Roman" w:hAnsi="Times New Roman"/>
          <w:sz w:val="24"/>
          <w:szCs w:val="24"/>
          <w:lang w:val="lv-LV"/>
        </w:rPr>
        <w:t xml:space="preserve"> ir </w:t>
      </w:r>
      <w:r w:rsidRPr="00B8233D">
        <w:rPr>
          <w:rFonts w:ascii="Times New Roman" w:hAnsi="Times New Roman"/>
          <w:sz w:val="24"/>
          <w:szCs w:val="24"/>
          <w:lang w:val="lv-LV"/>
        </w:rPr>
        <w:t>rekomendējošs raksturs</w:t>
      </w:r>
      <w:r>
        <w:rPr>
          <w:rFonts w:ascii="Times New Roman" w:hAnsi="Times New Roman"/>
          <w:sz w:val="24"/>
          <w:szCs w:val="24"/>
          <w:lang w:val="lv-LV"/>
        </w:rPr>
        <w:t>. Tiks izskatīti pretendentu iesniegtie priekšlikumi un tehniskie risinājumi.</w:t>
      </w:r>
    </w:p>
    <w:p w14:paraId="32EBE4F8" w14:textId="77777777" w:rsidR="00EB34A1" w:rsidRDefault="00EB34A1" w:rsidP="00EB34A1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Piedāvājumā jānorāda:</w:t>
      </w:r>
    </w:p>
    <w:p w14:paraId="1EBBDF21" w14:textId="77777777" w:rsidR="00EB34A1" w:rsidRPr="00FF078D" w:rsidRDefault="00EB34A1" w:rsidP="00EB34A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C00000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</w:t>
      </w:r>
      <w:r w:rsidRPr="00FF078D">
        <w:rPr>
          <w:rFonts w:ascii="Times New Roman" w:hAnsi="Times New Roman"/>
          <w:sz w:val="24"/>
          <w:szCs w:val="24"/>
          <w:lang w:val="lv-LV"/>
        </w:rPr>
        <w:t>tsevišķo komplektācijas pozīciju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D35AE">
        <w:rPr>
          <w:rFonts w:ascii="Times New Roman" w:hAnsi="Times New Roman"/>
          <w:sz w:val="24"/>
          <w:szCs w:val="24"/>
          <w:lang w:val="lv-LV"/>
        </w:rPr>
        <w:t xml:space="preserve">(plīts, ledusskapis u.t.t) </w:t>
      </w:r>
      <w:r>
        <w:rPr>
          <w:rFonts w:ascii="Times New Roman" w:hAnsi="Times New Roman"/>
          <w:sz w:val="24"/>
          <w:szCs w:val="24"/>
          <w:lang w:val="lv-LV"/>
        </w:rPr>
        <w:t>modelis,</w:t>
      </w:r>
      <w:r w:rsidRPr="00FF078D">
        <w:rPr>
          <w:rFonts w:ascii="Times New Roman" w:hAnsi="Times New Roman"/>
          <w:sz w:val="24"/>
          <w:szCs w:val="24"/>
          <w:lang w:val="lv-LV"/>
        </w:rPr>
        <w:t xml:space="preserve"> izmaksas, un to alternatīvo risinājumu </w:t>
      </w:r>
      <w:r>
        <w:rPr>
          <w:rFonts w:ascii="Times New Roman" w:hAnsi="Times New Roman"/>
          <w:sz w:val="24"/>
          <w:szCs w:val="24"/>
          <w:lang w:val="lv-LV"/>
        </w:rPr>
        <w:t xml:space="preserve">modelis ar </w:t>
      </w:r>
      <w:r w:rsidRPr="00FF078D">
        <w:rPr>
          <w:rFonts w:ascii="Times New Roman" w:hAnsi="Times New Roman"/>
          <w:sz w:val="24"/>
          <w:szCs w:val="24"/>
          <w:lang w:val="lv-LV"/>
        </w:rPr>
        <w:t>izmaks</w:t>
      </w:r>
      <w:r>
        <w:rPr>
          <w:rFonts w:ascii="Times New Roman" w:hAnsi="Times New Roman"/>
          <w:sz w:val="24"/>
          <w:szCs w:val="24"/>
          <w:lang w:val="lv-LV"/>
        </w:rPr>
        <w:t>ām;</w:t>
      </w:r>
    </w:p>
    <w:p w14:paraId="286BB115" w14:textId="77777777" w:rsidR="00EB34A1" w:rsidRPr="00FF078D" w:rsidRDefault="00EB34A1" w:rsidP="00EB34A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C00000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Nepieciešamā priekšapmaksa un starpmaksājumi izgatavošanas procesā;</w:t>
      </w:r>
    </w:p>
    <w:p w14:paraId="46754008" w14:textId="77777777" w:rsidR="00EB34A1" w:rsidRPr="00FF078D" w:rsidRDefault="00EB34A1" w:rsidP="00EB34A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C00000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Piegādes (izgatavošanas un nodošanas saskaņā ar specifikāciju) termiņš no līguma parakstīšanas brīža.</w:t>
      </w:r>
    </w:p>
    <w:p w14:paraId="1B263EBC" w14:textId="77777777" w:rsidR="00EA1B98" w:rsidRPr="00EB34A1" w:rsidRDefault="00EA1B98">
      <w:pPr>
        <w:rPr>
          <w:lang w:val="lv-LV"/>
        </w:rPr>
      </w:pPr>
    </w:p>
    <w:sectPr w:rsidR="00EA1B98" w:rsidRPr="00EB34A1" w:rsidSect="00520737">
      <w:pgSz w:w="11906" w:h="16838"/>
      <w:pgMar w:top="454" w:right="1304" w:bottom="39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C5EEA"/>
    <w:multiLevelType w:val="hybridMultilevel"/>
    <w:tmpl w:val="1C3EBF34"/>
    <w:lvl w:ilvl="0" w:tplc="207A5A64">
      <w:numFmt w:val="bullet"/>
      <w:lvlText w:val="-"/>
      <w:lvlJc w:val="left"/>
      <w:pPr>
        <w:ind w:left="953" w:hanging="360"/>
      </w:pPr>
      <w:rPr>
        <w:rFonts w:ascii="Arial" w:eastAsia="Calibri" w:hAnsi="Arial" w:cs="Arial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" w15:restartNumberingAfterBreak="0">
    <w:nsid w:val="4A1A0173"/>
    <w:multiLevelType w:val="hybridMultilevel"/>
    <w:tmpl w:val="306E34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A1"/>
    <w:rsid w:val="000B4558"/>
    <w:rsid w:val="001F18B7"/>
    <w:rsid w:val="00325452"/>
    <w:rsid w:val="00332BCE"/>
    <w:rsid w:val="00336D09"/>
    <w:rsid w:val="0038785B"/>
    <w:rsid w:val="00450413"/>
    <w:rsid w:val="00520737"/>
    <w:rsid w:val="006D35AE"/>
    <w:rsid w:val="00924222"/>
    <w:rsid w:val="0093461B"/>
    <w:rsid w:val="009B2499"/>
    <w:rsid w:val="00A41CC0"/>
    <w:rsid w:val="00B5606A"/>
    <w:rsid w:val="00DB45ED"/>
    <w:rsid w:val="00EA1B98"/>
    <w:rsid w:val="00EB34A1"/>
    <w:rsid w:val="00F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05D6B"/>
  <w15:chartTrackingRefBased/>
  <w15:docId w15:val="{85310F86-751E-462F-9BA3-5ACC95B3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A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Plotka</dc:creator>
  <cp:keywords/>
  <dc:description/>
  <cp:lastModifiedBy>Ilona Makavecka</cp:lastModifiedBy>
  <cp:revision>2</cp:revision>
  <dcterms:created xsi:type="dcterms:W3CDTF">2021-02-24T18:35:00Z</dcterms:created>
  <dcterms:modified xsi:type="dcterms:W3CDTF">2021-02-24T18:35:00Z</dcterms:modified>
</cp:coreProperties>
</file>